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Saravanan - Marketing Works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after="240" w:before="240" w:lineRule="auto"/>
        <w:rPr>
          <w:b w:val="1"/>
          <w:sz w:val="46"/>
          <w:szCs w:val="46"/>
        </w:rPr>
      </w:pPr>
      <w:bookmarkStart w:colFirst="0" w:colLast="0" w:name="_1il0o0flwc20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Traffic and Ranking Highlights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4016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80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689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37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keepNext w:val="0"/>
        <w:keepLines w:val="0"/>
        <w:spacing w:after="240" w:before="240" w:lineRule="auto"/>
        <w:rPr>
          <w:b w:val="1"/>
          <w:sz w:val="46"/>
          <w:szCs w:val="46"/>
        </w:rPr>
      </w:pPr>
      <w:bookmarkStart w:colFirst="0" w:colLast="0" w:name="_8rk83smglq51" w:id="1"/>
      <w:bookmarkEnd w:id="1"/>
      <w:r w:rsidDel="00000000" w:rsidR="00000000" w:rsidRPr="00000000">
        <w:rPr>
          <w:b w:val="1"/>
          <w:sz w:val="46"/>
          <w:szCs w:val="46"/>
          <w:rtl w:val="0"/>
        </w:rPr>
        <w:t xml:space="preserve">Featured Snippet and Rich Snippet</w:t>
      </w:r>
    </w:p>
    <w:p w:rsidR="00000000" w:rsidDel="00000000" w:rsidP="00000000" w:rsidRDefault="00000000" w:rsidRPr="00000000" w14:paraId="00000011">
      <w:pPr>
        <w:spacing w:after="120" w:before="12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descr="image18.png" id="8" name="image1.png"/>
            <a:graphic>
              <a:graphicData uri="http://schemas.openxmlformats.org/drawingml/2006/picture">
                <pic:pic>
                  <pic:nvPicPr>
                    <pic:cNvPr descr="image18.png"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20" w:before="120" w:lineRule="auto"/>
        <w:rPr/>
      </w:pPr>
      <w:r w:rsidDel="00000000" w:rsidR="00000000" w:rsidRPr="00000000">
        <w:rPr/>
        <w:drawing>
          <wp:inline distB="114300" distT="114300" distL="114300" distR="114300">
            <wp:extent cx="5473700" cy="3556000"/>
            <wp:effectExtent b="0" l="0" r="0" t="0"/>
            <wp:docPr descr="image12.png" id="2" name="image2.png"/>
            <a:graphic>
              <a:graphicData uri="http://schemas.openxmlformats.org/drawingml/2006/picture">
                <pic:pic>
                  <pic:nvPicPr>
                    <pic:cNvPr descr="image12.png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20" w:before="12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descr="Screenshot 2023-10-16 at 12.40.00 AM.png" id="1" name="image10.png"/>
            <a:graphic>
              <a:graphicData uri="http://schemas.openxmlformats.org/drawingml/2006/picture">
                <pic:pic>
                  <pic:nvPicPr>
                    <pic:cNvPr descr="Screenshot 2023-10-16 at 12.40.00 AM.png"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20" w:before="12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descr="Screenshot 2022-02-02 at 11.52.19 AM.png" id="12" name="image11.png"/>
            <a:graphic>
              <a:graphicData uri="http://schemas.openxmlformats.org/drawingml/2006/picture">
                <pic:pic>
                  <pic:nvPicPr>
                    <pic:cNvPr descr="Screenshot 2022-02-02 at 11.52.19 AM.png"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20" w:before="12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descr="Screenshot 2022-02-02 at 12.20.48 PM.png" id="3" name="image7.png"/>
            <a:graphic>
              <a:graphicData uri="http://schemas.openxmlformats.org/drawingml/2006/picture">
                <pic:pic>
                  <pic:nvPicPr>
                    <pic:cNvPr descr="Screenshot 2022-02-02 at 12.20.48 PM.png"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keepNext w:val="0"/>
        <w:keepLines w:val="0"/>
        <w:spacing w:after="240" w:before="240" w:lineRule="auto"/>
        <w:rPr>
          <w:b w:val="1"/>
          <w:sz w:val="46"/>
          <w:szCs w:val="46"/>
        </w:rPr>
      </w:pPr>
      <w:bookmarkStart w:colFirst="0" w:colLast="0" w:name="_i2brljaoc2kp" w:id="2"/>
      <w:bookmarkEnd w:id="2"/>
      <w:r w:rsidDel="00000000" w:rsidR="00000000" w:rsidRPr="00000000">
        <w:rPr>
          <w:b w:val="1"/>
          <w:sz w:val="46"/>
          <w:szCs w:val="46"/>
          <w:rtl w:val="0"/>
        </w:rPr>
        <w:t xml:space="preserve">Backlinks</w:t>
      </w:r>
    </w:p>
    <w:p w:rsidR="00000000" w:rsidDel="00000000" w:rsidP="00000000" w:rsidRDefault="00000000" w:rsidRPr="00000000" w14:paraId="0000001B">
      <w:pPr>
        <w:spacing w:after="120" w:before="12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descr="Screenshot 2023-10-16 at 12.56.08 AM.png" id="14" name="image6.png"/>
            <a:graphic>
              <a:graphicData uri="http://schemas.openxmlformats.org/drawingml/2006/picture">
                <pic:pic>
                  <pic:nvPicPr>
                    <pic:cNvPr descr="Screenshot 2023-10-16 at 12.56.08 AM.png"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20" w:before="12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descr="Screenshot 2023-10-16 at 12.55.42 AM.png" id="10" name="image5.png"/>
            <a:graphic>
              <a:graphicData uri="http://schemas.openxmlformats.org/drawingml/2006/picture">
                <pic:pic>
                  <pic:nvPicPr>
                    <pic:cNvPr descr="Screenshot 2023-10-16 at 12.55.42 AM.png"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20" w:before="12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descr="Screenshot 2023-10-16 at 12.55.11 AM.png" id="6" name="image9.png"/>
            <a:graphic>
              <a:graphicData uri="http://schemas.openxmlformats.org/drawingml/2006/picture">
                <pic:pic>
                  <pic:nvPicPr>
                    <pic:cNvPr descr="Screenshot 2023-10-16 at 12.55.11 AM.png"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20" w:before="120" w:lineRule="auto"/>
        <w:rPr/>
      </w:pPr>
      <w:r w:rsidDel="00000000" w:rsidR="00000000" w:rsidRPr="00000000">
        <w:rPr>
          <w:b w:val="1"/>
          <w:rtl w:val="0"/>
        </w:rPr>
        <w:t xml:space="preserve">Vmaker</w:t>
      </w:r>
      <w:r w:rsidDel="00000000" w:rsidR="00000000" w:rsidRPr="00000000">
        <w:rPr>
          <w:rtl w:val="0"/>
        </w:rPr>
        <w:t xml:space="preserve">: Improving DR from 30 to 61 in less than a year.</w:t>
      </w:r>
    </w:p>
    <w:p w:rsidR="00000000" w:rsidDel="00000000" w:rsidP="00000000" w:rsidRDefault="00000000" w:rsidRPr="00000000" w14:paraId="00000022">
      <w:pPr>
        <w:spacing w:after="120" w:before="12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20" w:before="12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Sample backlinks for Vmaker through Outreach:</w:t>
      </w:r>
    </w:p>
    <w:p w:rsidR="00000000" w:rsidDel="00000000" w:rsidP="00000000" w:rsidRDefault="00000000" w:rsidRPr="00000000" w14:paraId="00000024">
      <w:pPr>
        <w:spacing w:after="120" w:before="120" w:lineRule="auto"/>
        <w:rPr>
          <w:color w:val="1155cc"/>
          <w:u w:val="single"/>
        </w:rPr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https://clickup.com/blog/free-screen-recorder-no-watermark/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20" w:before="120" w:lineRule="auto"/>
        <w:rPr>
          <w:color w:val="1155cc"/>
          <w:u w:val="single"/>
        </w:rPr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https://filmora.wondershare.com/youtube-video-editing/record-screen-and-upload-to-youtube.html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20" w:before="120" w:lineRule="auto"/>
        <w:rPr>
          <w:color w:val="1155cc"/>
          <w:u w:val="single"/>
        </w:rPr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https://www.movavi.io/how-to-screen-record-on-mac/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20" w:before="120" w:lineRule="auto"/>
        <w:rPr>
          <w:color w:val="1155cc"/>
          <w:u w:val="single"/>
        </w:rPr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https://www.movavi.com/learning-portal/free-screen-recorder-no-watermark.html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20" w:before="120" w:lineRule="auto"/>
        <w:rPr>
          <w:color w:val="1155cc"/>
          <w:u w:val="single"/>
        </w:rPr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https://iemlabs.com/blogs/itop-screen-recorder-download-a-comprehensive-review/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keepNext w:val="0"/>
        <w:keepLines w:val="0"/>
        <w:spacing w:after="240" w:before="240" w:lineRule="auto"/>
        <w:rPr>
          <w:b w:val="1"/>
          <w:sz w:val="46"/>
          <w:szCs w:val="46"/>
        </w:rPr>
      </w:pPr>
      <w:bookmarkStart w:colFirst="0" w:colLast="0" w:name="_j1nsmeh6qawv" w:id="3"/>
      <w:bookmarkEnd w:id="3"/>
      <w:r w:rsidDel="00000000" w:rsidR="00000000" w:rsidRPr="00000000">
        <w:rPr>
          <w:b w:val="1"/>
          <w:sz w:val="46"/>
          <w:szCs w:val="46"/>
          <w:rtl w:val="0"/>
        </w:rPr>
        <w:t xml:space="preserve">ProductHunt Launch</w:t>
      </w:r>
    </w:p>
    <w:p w:rsidR="00000000" w:rsidDel="00000000" w:rsidP="00000000" w:rsidRDefault="00000000" w:rsidRPr="00000000" w14:paraId="0000002B">
      <w:pPr>
        <w:spacing w:after="120" w:before="12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20" w:before="12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Product of the day</w:t>
      </w:r>
    </w:p>
    <w:p w:rsidR="00000000" w:rsidDel="00000000" w:rsidP="00000000" w:rsidRDefault="00000000" w:rsidRPr="00000000" w14:paraId="0000002D">
      <w:pPr>
        <w:spacing w:after="120" w:before="120" w:lineRule="auto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1384300"/>
            <wp:effectExtent b="0" l="0" r="0" t="0"/>
            <wp:docPr descr="Screenshot 2023-10-16 at 1.15.43 AM.png" id="11" name="image4.png"/>
            <a:graphic>
              <a:graphicData uri="http://schemas.openxmlformats.org/drawingml/2006/picture">
                <pic:pic>
                  <pic:nvPicPr>
                    <pic:cNvPr descr="Screenshot 2023-10-16 at 1.15.43 AM.png"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20" w:before="120" w:lineRule="auto"/>
        <w:rPr>
          <w:color w:val="1155cc"/>
          <w:u w:val="single"/>
        </w:rPr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https://www.producthunt.com/products/vmaker-for-windows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20" w:before="120" w:lineRule="auto"/>
        <w:rPr>
          <w:color w:val="1155cc"/>
          <w:u w:val="single"/>
        </w:rPr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https://www.producthunt.com/products/vmaker-for-mac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20" w:before="120" w:lineRule="auto"/>
        <w:rPr>
          <w:color w:val="1155cc"/>
          <w:u w:val="single"/>
        </w:rPr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https://www.producthunt.com/products/vmaker-for-chrome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20" w:before="12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Golden Kitty Award - ProductHunt Launch</w:t>
      </w:r>
    </w:p>
    <w:p w:rsidR="00000000" w:rsidDel="00000000" w:rsidP="00000000" w:rsidRDefault="00000000" w:rsidRPr="00000000" w14:paraId="00000032">
      <w:pPr>
        <w:spacing w:after="120" w:before="12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20" w:before="12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184400"/>
            <wp:effectExtent b="0" l="0" r="0" t="0"/>
            <wp:docPr descr="Screenshot 2023-10-16 at 1.17.45 AM.png" id="15" name="image17.png"/>
            <a:graphic>
              <a:graphicData uri="http://schemas.openxmlformats.org/drawingml/2006/picture">
                <pic:pic>
                  <pic:nvPicPr>
                    <pic:cNvPr descr="Screenshot 2023-10-16 at 1.17.45 AM.png"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20" w:before="12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20" w:before="12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keepNext w:val="0"/>
        <w:keepLines w:val="0"/>
        <w:spacing w:after="240" w:before="240" w:lineRule="auto"/>
        <w:rPr>
          <w:b w:val="1"/>
          <w:sz w:val="46"/>
          <w:szCs w:val="46"/>
        </w:rPr>
      </w:pPr>
      <w:bookmarkStart w:colFirst="0" w:colLast="0" w:name="_wjisnrxjolo" w:id="4"/>
      <w:bookmarkEnd w:id="4"/>
      <w:r w:rsidDel="00000000" w:rsidR="00000000" w:rsidRPr="00000000">
        <w:rPr>
          <w:b w:val="1"/>
          <w:sz w:val="46"/>
          <w:szCs w:val="46"/>
          <w:rtl w:val="0"/>
        </w:rPr>
        <w:t xml:space="preserve">Free Press Release Submissions</w:t>
      </w:r>
    </w:p>
    <w:p w:rsidR="00000000" w:rsidDel="00000000" w:rsidP="00000000" w:rsidRDefault="00000000" w:rsidRPr="00000000" w14:paraId="00000037">
      <w:pPr>
        <w:spacing w:after="120" w:before="12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20" w:before="120" w:lineRule="auto"/>
        <w:rPr>
          <w:color w:val="1155cc"/>
          <w:u w:val="single"/>
        </w:rPr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https://www.einpresswire.com/article/593512085/vmaker-launches-its-windows-application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20" w:before="120" w:lineRule="auto"/>
        <w:rPr>
          <w:color w:val="1155cc"/>
          <w:u w:val="single"/>
        </w:rPr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https://www.prweb.com/releases/vmaker-launches-its-windows-application-to-take-over-the-screen-recorder-market-892078903.html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20" w:before="120" w:lineRule="auto"/>
        <w:rPr>
          <w:color w:val="1155cc"/>
          <w:u w:val="single"/>
        </w:rPr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https://www.pr.com/press-release/870267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20" w:before="120" w:lineRule="auto"/>
        <w:rPr>
          <w:color w:val="1155cc"/>
          <w:u w:val="single"/>
        </w:rPr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https://menafn.com/1107052398/Vmaker-Introduces-New-Blur-Tool-To-Shield-Sensitive-Information-From-Prying-Eyes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20" w:before="120" w:lineRule="auto"/>
        <w:rPr>
          <w:color w:val="1155cc"/>
          <w:u w:val="single"/>
        </w:rPr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https://prfree.org/@saravanan/vmaker-enhances-data-privacy-introduces-new-blur-tool-to-shield-sensitive-information-from-prying-eyes-7ovp91onif58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20" w:before="120" w:lineRule="auto"/>
        <w:rPr>
          <w:color w:val="1155cc"/>
          <w:u w:val="single"/>
        </w:rPr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https://www.1888pressrelease.com/vmaker-enhances-data-privacy-introduces-new-blur-tool-to-sh-pr-726122.html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20" w:before="120" w:lineRule="auto"/>
        <w:rPr>
          <w:color w:val="1155cc"/>
          <w:u w:val="single"/>
        </w:rPr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https://www.pr.com/press-release/895490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keepNext w:val="0"/>
        <w:keepLines w:val="0"/>
        <w:spacing w:after="240" w:before="460" w:lineRule="auto"/>
        <w:rPr>
          <w:b w:val="1"/>
          <w:sz w:val="46"/>
          <w:szCs w:val="46"/>
        </w:rPr>
      </w:pPr>
      <w:bookmarkStart w:colFirst="0" w:colLast="0" w:name="_ivhr8ivfdf53" w:id="5"/>
      <w:bookmarkEnd w:id="5"/>
      <w:r w:rsidDel="00000000" w:rsidR="00000000" w:rsidRPr="00000000">
        <w:rPr>
          <w:b w:val="1"/>
          <w:sz w:val="46"/>
          <w:szCs w:val="46"/>
          <w:rtl w:val="0"/>
        </w:rPr>
        <w:t xml:space="preserve">My Writtings</w:t>
      </w:r>
    </w:p>
    <w:p w:rsidR="00000000" w:rsidDel="00000000" w:rsidP="00000000" w:rsidRDefault="00000000" w:rsidRPr="00000000" w14:paraId="00000040">
      <w:pPr>
        <w:spacing w:after="120" w:before="12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20" w:before="120" w:lineRule="auto"/>
        <w:rPr>
          <w:color w:val="1155cc"/>
          <w:u w:val="single"/>
        </w:rPr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https://www.bdrsuite.com/blog/author/saravananp/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20" w:before="120" w:lineRule="auto"/>
        <w:rPr>
          <w:color w:val="1155cc"/>
          <w:u w:val="single"/>
        </w:rPr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https://www.vmaker.com/blog/author/saravanan/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hyperlink" Target="https://filmora.wondershare.com/youtube-video-editing/record-screen-and-upload-to-youtube.html" TargetMode="External"/><Relationship Id="rId21" Type="http://schemas.openxmlformats.org/officeDocument/2006/relationships/hyperlink" Target="https://clickup.com/blog/free-screen-recorder-no-watermark/" TargetMode="External"/><Relationship Id="rId24" Type="http://schemas.openxmlformats.org/officeDocument/2006/relationships/hyperlink" Target="https://www.movavi.com/learning-portal/free-screen-recorder-no-watermark.html" TargetMode="External"/><Relationship Id="rId23" Type="http://schemas.openxmlformats.org/officeDocument/2006/relationships/hyperlink" Target="https://www.movavi.io/how-to-screen-record-on-mac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4.png"/><Relationship Id="rId25" Type="http://schemas.openxmlformats.org/officeDocument/2006/relationships/hyperlink" Target="https://iemlabs.com/blogs/itop-screen-recorder-download-a-comprehensive-review/" TargetMode="External"/><Relationship Id="rId28" Type="http://schemas.openxmlformats.org/officeDocument/2006/relationships/hyperlink" Target="https://www.producthunt.com/products/vmaker-for-mac" TargetMode="External"/><Relationship Id="rId27" Type="http://schemas.openxmlformats.org/officeDocument/2006/relationships/hyperlink" Target="https://www.producthunt.com/products/vmaker-for-windows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hyperlink" Target="https://www.producthunt.com/products/vmaker-for-chrome" TargetMode="External"/><Relationship Id="rId7" Type="http://schemas.openxmlformats.org/officeDocument/2006/relationships/image" Target="media/image13.png"/><Relationship Id="rId8" Type="http://schemas.openxmlformats.org/officeDocument/2006/relationships/image" Target="media/image16.png"/><Relationship Id="rId31" Type="http://schemas.openxmlformats.org/officeDocument/2006/relationships/hyperlink" Target="https://www.einpresswire.com/article/593512085/vmaker-launches-its-windows-application" TargetMode="External"/><Relationship Id="rId30" Type="http://schemas.openxmlformats.org/officeDocument/2006/relationships/image" Target="media/image17.png"/><Relationship Id="rId11" Type="http://schemas.openxmlformats.org/officeDocument/2006/relationships/image" Target="media/image8.png"/><Relationship Id="rId33" Type="http://schemas.openxmlformats.org/officeDocument/2006/relationships/hyperlink" Target="https://www.pr.com/press-release/870267" TargetMode="External"/><Relationship Id="rId10" Type="http://schemas.openxmlformats.org/officeDocument/2006/relationships/image" Target="media/image12.png"/><Relationship Id="rId32" Type="http://schemas.openxmlformats.org/officeDocument/2006/relationships/hyperlink" Target="https://www.prweb.com/releases/vmaker-launches-its-windows-application-to-take-over-the-screen-recorder-market-892078903.html" TargetMode="External"/><Relationship Id="rId13" Type="http://schemas.openxmlformats.org/officeDocument/2006/relationships/image" Target="media/image1.png"/><Relationship Id="rId35" Type="http://schemas.openxmlformats.org/officeDocument/2006/relationships/hyperlink" Target="https://prfree.org/@saravanan/vmaker-enhances-data-privacy-introduces-new-blur-tool-to-shield-sensitive-information-from-prying-eyes-7ovp91onif58" TargetMode="External"/><Relationship Id="rId12" Type="http://schemas.openxmlformats.org/officeDocument/2006/relationships/image" Target="media/image14.png"/><Relationship Id="rId34" Type="http://schemas.openxmlformats.org/officeDocument/2006/relationships/hyperlink" Target="https://menafn.com/1107052398/Vmaker-Introduces-New-Blur-Tool-To-Shield-Sensitive-Information-From-Prying-Eyes" TargetMode="External"/><Relationship Id="rId15" Type="http://schemas.openxmlformats.org/officeDocument/2006/relationships/image" Target="media/image10.png"/><Relationship Id="rId37" Type="http://schemas.openxmlformats.org/officeDocument/2006/relationships/hyperlink" Target="https://www.pr.com/press-release/895490" TargetMode="External"/><Relationship Id="rId14" Type="http://schemas.openxmlformats.org/officeDocument/2006/relationships/image" Target="media/image2.png"/><Relationship Id="rId36" Type="http://schemas.openxmlformats.org/officeDocument/2006/relationships/hyperlink" Target="https://www.1888pressrelease.com/vmaker-enhances-data-privacy-introduces-new-blur-tool-to-sh-pr-726122.html" TargetMode="External"/><Relationship Id="rId17" Type="http://schemas.openxmlformats.org/officeDocument/2006/relationships/image" Target="media/image7.png"/><Relationship Id="rId39" Type="http://schemas.openxmlformats.org/officeDocument/2006/relationships/hyperlink" Target="https://www.vmaker.com/blog/author/saravanan/" TargetMode="External"/><Relationship Id="rId16" Type="http://schemas.openxmlformats.org/officeDocument/2006/relationships/image" Target="media/image11.png"/><Relationship Id="rId38" Type="http://schemas.openxmlformats.org/officeDocument/2006/relationships/hyperlink" Target="https://www.bdrsuite.com/blog/author/saravananp/" TargetMode="External"/><Relationship Id="rId19" Type="http://schemas.openxmlformats.org/officeDocument/2006/relationships/image" Target="media/image5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